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B5ED7" w14:textId="09AC1629" w:rsidR="008B456A" w:rsidRDefault="00C2376F">
      <w:r>
        <w:t>Brian Murillo</w:t>
      </w:r>
    </w:p>
    <w:p w14:paraId="29DADB18" w14:textId="3E019B98" w:rsidR="00C2376F" w:rsidRDefault="00025D31">
      <w:r>
        <w:t>Multimedia 1</w:t>
      </w:r>
    </w:p>
    <w:p w14:paraId="5EBAF53A" w14:textId="6B6BFAF5" w:rsidR="00025D31" w:rsidRDefault="00025D31">
      <w:r>
        <w:t>Steve Caruso</w:t>
      </w:r>
    </w:p>
    <w:p w14:paraId="28878084" w14:textId="77777777" w:rsidR="00025D31" w:rsidRDefault="00025D31">
      <w:bookmarkStart w:id="0" w:name="_GoBack"/>
      <w:bookmarkEnd w:id="0"/>
    </w:p>
    <w:p w14:paraId="1EEED436" w14:textId="475DF406" w:rsidR="008B456A" w:rsidRDefault="008B456A" w:rsidP="008B456A">
      <w:r>
        <w:t xml:space="preserve">College students who are </w:t>
      </w:r>
      <w:proofErr w:type="spellStart"/>
      <w:proofErr w:type="gramStart"/>
      <w:r>
        <w:t>non technical</w:t>
      </w:r>
      <w:proofErr w:type="spellEnd"/>
      <w:proofErr w:type="gramEnd"/>
      <w:r>
        <w:t>?</w:t>
      </w:r>
    </w:p>
    <w:p w14:paraId="7A676943" w14:textId="061CE963" w:rsidR="00217E9E" w:rsidRDefault="00217E9E" w:rsidP="00217E9E">
      <w:pPr>
        <w:pStyle w:val="ListParagraph"/>
        <w:numPr>
          <w:ilvl w:val="0"/>
          <w:numId w:val="1"/>
        </w:numPr>
      </w:pPr>
      <w:r>
        <w:t>Short</w:t>
      </w:r>
      <w:r w:rsidR="003151E3">
        <w:t xml:space="preserve">, </w:t>
      </w:r>
      <w:r>
        <w:t>concise, and straight to the point</w:t>
      </w:r>
      <w:r w:rsidR="009F258E">
        <w:t xml:space="preserve">. As I feel younger people have shorter attention spans, and also because the millennial generation is </w:t>
      </w:r>
      <w:proofErr w:type="gramStart"/>
      <w:r w:rsidR="009F258E">
        <w:t>google</w:t>
      </w:r>
      <w:proofErr w:type="gramEnd"/>
      <w:r w:rsidR="009F258E">
        <w:t xml:space="preserve"> happy and likes information delivered promptly.</w:t>
      </w:r>
    </w:p>
    <w:p w14:paraId="352F35C6" w14:textId="502BB894" w:rsidR="009F258E" w:rsidRDefault="009F258E" w:rsidP="00217E9E">
      <w:pPr>
        <w:pStyle w:val="ListParagraph"/>
        <w:numPr>
          <w:ilvl w:val="0"/>
          <w:numId w:val="1"/>
        </w:numPr>
      </w:pPr>
      <w:r>
        <w:t xml:space="preserve">A sharp font to catch their eye and maintain attention. A varied use of bolds, underlines, and italics as I believe these guide the readers’ eyes to important information and I believe this demographic would be delighted to have the font-styles instruct them on where to look or pay close attention. </w:t>
      </w:r>
    </w:p>
    <w:p w14:paraId="3854F39C" w14:textId="4FE2FCA5" w:rsidR="009F258E" w:rsidRDefault="003151E3" w:rsidP="00217E9E">
      <w:pPr>
        <w:pStyle w:val="ListParagraph"/>
        <w:numPr>
          <w:ilvl w:val="0"/>
          <w:numId w:val="1"/>
        </w:numPr>
      </w:pPr>
      <w:r>
        <w:t>Font colors may vary, this makes things more interesting. Items can pop, and colors can really engage the minds, and emotions of this demographic.</w:t>
      </w:r>
    </w:p>
    <w:p w14:paraId="202D36DC" w14:textId="14D63AD1" w:rsidR="008B456A" w:rsidRDefault="008B456A" w:rsidP="008B456A">
      <w:r>
        <w:t>Seniors (65+)</w:t>
      </w:r>
    </w:p>
    <w:p w14:paraId="799B2B67" w14:textId="4251CD43" w:rsidR="009F258E" w:rsidRDefault="009F258E" w:rsidP="009F258E">
      <w:pPr>
        <w:pStyle w:val="ListParagraph"/>
        <w:numPr>
          <w:ilvl w:val="0"/>
          <w:numId w:val="1"/>
        </w:numPr>
      </w:pPr>
      <w:r>
        <w:t xml:space="preserve">Easy to read, specifically bigger fonts. More contrast in the text as their eyesight may not be so strong. </w:t>
      </w:r>
    </w:p>
    <w:p w14:paraId="573C59F5" w14:textId="52031404" w:rsidR="009F258E" w:rsidRDefault="009F258E" w:rsidP="009F258E">
      <w:pPr>
        <w:pStyle w:val="ListParagraph"/>
        <w:numPr>
          <w:ilvl w:val="0"/>
          <w:numId w:val="1"/>
        </w:numPr>
      </w:pPr>
      <w:r>
        <w:t>Not to information heavy, as memory may be an issue. Being sure to focus on key points ONLY and to use strong supporting examples to reinforce memory.</w:t>
      </w:r>
    </w:p>
    <w:p w14:paraId="5B23C1A2" w14:textId="30269B73" w:rsidR="003151E3" w:rsidRDefault="003151E3" w:rsidP="009F258E">
      <w:pPr>
        <w:pStyle w:val="ListParagraph"/>
        <w:numPr>
          <w:ilvl w:val="0"/>
          <w:numId w:val="1"/>
        </w:numPr>
      </w:pPr>
      <w:r>
        <w:t>I believe a very neutral color swatch would work best. Something along the lines of grey, white, black, possibly a red or blue, and most likely varied shade of grey. Too much color or variety may be heavy on their eyes.</w:t>
      </w:r>
    </w:p>
    <w:p w14:paraId="3683DF3B" w14:textId="77777777" w:rsidR="009F258E" w:rsidRDefault="009F258E" w:rsidP="00C2376F">
      <w:pPr>
        <w:pStyle w:val="ListParagraph"/>
      </w:pPr>
    </w:p>
    <w:p w14:paraId="3E145E7C" w14:textId="2E128C74" w:rsidR="008B456A" w:rsidRDefault="008B456A" w:rsidP="008B456A">
      <w:r>
        <w:t>Business executives who need to consider different training forms?</w:t>
      </w:r>
    </w:p>
    <w:p w14:paraId="18A2FD62" w14:textId="3598835C" w:rsidR="009F258E" w:rsidRDefault="009F258E" w:rsidP="009F258E">
      <w:pPr>
        <w:pStyle w:val="ListParagraph"/>
        <w:numPr>
          <w:ilvl w:val="0"/>
          <w:numId w:val="2"/>
        </w:numPr>
      </w:pPr>
      <w:r>
        <w:t>Can be longer, more detailed and information dense. I feel this demographic may be a lot more inquisitive and willing to dig through the various data. I also think this demographic is a lot more critical of peoples’ works and therefore if they have more to look at it may appease them better.</w:t>
      </w:r>
    </w:p>
    <w:p w14:paraId="36F439E3" w14:textId="04C63110" w:rsidR="009F258E" w:rsidRDefault="003151E3" w:rsidP="009F258E">
      <w:pPr>
        <w:pStyle w:val="ListParagraph"/>
        <w:numPr>
          <w:ilvl w:val="0"/>
          <w:numId w:val="2"/>
        </w:numPr>
      </w:pPr>
      <w:r>
        <w:t>The font can be smaller to contain more info per slide but should still be easy to read and easy on the eyes. One font color should be used through out to keep things neat, tidy, and professional.</w:t>
      </w:r>
    </w:p>
    <w:p w14:paraId="547A9B5E" w14:textId="1CEB78A1" w:rsidR="003151E3" w:rsidRDefault="003151E3" w:rsidP="009F258E">
      <w:pPr>
        <w:pStyle w:val="ListParagraph"/>
        <w:numPr>
          <w:ilvl w:val="0"/>
          <w:numId w:val="2"/>
        </w:numPr>
      </w:pPr>
      <w:r>
        <w:t>Colors can be used. But a basic color swatch would be best. I recommend soft blues and greens for titles and tans, greys, whites, or black for background colors. Colors should be calm soft tones as colors to bright make it difficult to read and can distract the reader.</w:t>
      </w:r>
    </w:p>
    <w:p w14:paraId="06458AED" w14:textId="6DEE12A7" w:rsidR="008B456A" w:rsidRDefault="00217E9E" w:rsidP="008B456A">
      <w:r>
        <w:t xml:space="preserve"> </w:t>
      </w:r>
    </w:p>
    <w:sectPr w:rsidR="008B45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32AAA"/>
    <w:multiLevelType w:val="hybridMultilevel"/>
    <w:tmpl w:val="D2BE7F7E"/>
    <w:lvl w:ilvl="0" w:tplc="CC881EDC">
      <w:numFmt w:val="bullet"/>
      <w:lvlText w:val="-"/>
      <w:lvlJc w:val="left"/>
      <w:pPr>
        <w:ind w:left="768" w:hanging="360"/>
      </w:pPr>
      <w:rPr>
        <w:rFonts w:ascii="Calibri" w:eastAsiaTheme="minorHAnsi" w:hAnsi="Calibri" w:cs="Calibri"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73171729"/>
    <w:multiLevelType w:val="hybridMultilevel"/>
    <w:tmpl w:val="695C6AD4"/>
    <w:lvl w:ilvl="0" w:tplc="CC881E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56A"/>
    <w:rsid w:val="00025D31"/>
    <w:rsid w:val="00217E9E"/>
    <w:rsid w:val="003151E3"/>
    <w:rsid w:val="008B456A"/>
    <w:rsid w:val="009F258E"/>
    <w:rsid w:val="00C23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F5E5"/>
  <w15:chartTrackingRefBased/>
  <w15:docId w15:val="{A6485993-1526-4CD3-8088-7245A43BC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7E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Murillo, Brian</dc:creator>
  <cp:keywords/>
  <dc:description/>
  <cp:lastModifiedBy>Murillo, Brian</cp:lastModifiedBy>
  <cp:revision>1</cp:revision>
  <dcterms:created xsi:type="dcterms:W3CDTF">2018-03-23T02:30:00Z</dcterms:created>
  <dcterms:modified xsi:type="dcterms:W3CDTF">2018-03-23T03:52:00Z</dcterms:modified>
</cp:coreProperties>
</file>